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D4A" w:rsidRDefault="00D63EFB" w:rsidP="00D63EFB">
      <w:pPr>
        <w:spacing w:line="360" w:lineRule="auto"/>
        <w:jc w:val="center"/>
        <w:rPr>
          <w:rFonts w:ascii="Times New Roman" w:hAnsi="Times New Roman" w:cs="Times New Roman"/>
          <w:b/>
          <w:lang w:val="kk-KZ"/>
        </w:rPr>
      </w:pPr>
      <w:r w:rsidRPr="00D63EFB">
        <w:rPr>
          <w:rFonts w:ascii="Times New Roman" w:hAnsi="Times New Roman" w:cs="Times New Roman"/>
          <w:b/>
          <w:lang w:val="kk-KZ"/>
        </w:rPr>
        <w:t xml:space="preserve">«Лисаков қаласы білім бөлімінің Абай атындағы жалпы білім беретін мектебі» КММ </w:t>
      </w:r>
    </w:p>
    <w:p w:rsidR="00D63EFB" w:rsidRPr="00543D4A" w:rsidRDefault="00543D4A" w:rsidP="00D63E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О</w:t>
      </w:r>
      <w:r w:rsidRPr="00543D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қыту мен тәрбиелеудің сапалы процессін ұйымдастыру  тақырыбында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м</w:t>
      </w:r>
      <w:r w:rsidRPr="00543D4A">
        <w:rPr>
          <w:rFonts w:ascii="Times New Roman" w:hAnsi="Times New Roman" w:cs="Times New Roman"/>
          <w:b/>
          <w:sz w:val="24"/>
          <w:szCs w:val="24"/>
          <w:lang w:val="kk-KZ"/>
        </w:rPr>
        <w:t>ектеп педагогт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арының</w:t>
      </w:r>
      <w:r w:rsidRPr="00543D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онлайн сауалнама</w:t>
      </w:r>
      <w:r w:rsidR="00D63EFB" w:rsidRPr="00543D4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қорытындысы</w:t>
      </w:r>
    </w:p>
    <w:p w:rsidR="00D63EFB" w:rsidRPr="00D63EFB" w:rsidRDefault="00D63EFB" w:rsidP="00527B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63EFB">
        <w:rPr>
          <w:rFonts w:ascii="Times New Roman" w:hAnsi="Times New Roman" w:cs="Times New Roman"/>
          <w:sz w:val="24"/>
          <w:szCs w:val="24"/>
          <w:lang w:val="kk-KZ"/>
        </w:rPr>
        <w:t xml:space="preserve">Педагогтердің сауалнама нәтижелерін талдау.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Барлық мұғалімдер саны – 27. </w:t>
      </w:r>
      <w:r w:rsidRPr="00D63EFB">
        <w:rPr>
          <w:rFonts w:ascii="Times New Roman" w:hAnsi="Times New Roman" w:cs="Times New Roman"/>
          <w:sz w:val="24"/>
          <w:szCs w:val="24"/>
          <w:lang w:val="kk-KZ"/>
        </w:rPr>
        <w:t>Қатысқаны</w:t>
      </w:r>
      <w:r w:rsidR="00213A1B">
        <w:rPr>
          <w:rFonts w:ascii="Times New Roman" w:hAnsi="Times New Roman" w:cs="Times New Roman"/>
          <w:sz w:val="24"/>
          <w:szCs w:val="24"/>
          <w:lang w:val="kk-KZ"/>
        </w:rPr>
        <w:t>- 26 (96,2</w:t>
      </w:r>
      <w:r w:rsidR="00213A1B" w:rsidRPr="00CD7975"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  <w:lang w:val="kk-KZ"/>
        </w:rPr>
        <w:t>%</w:t>
      </w:r>
      <w:r w:rsidR="00213A1B">
        <w:rPr>
          <w:rFonts w:ascii="Arial" w:hAnsi="Arial" w:cs="Arial"/>
          <w:color w:val="202124"/>
          <w:spacing w:val="3"/>
          <w:sz w:val="21"/>
          <w:szCs w:val="21"/>
          <w:shd w:val="clear" w:color="auto" w:fill="FFFFFF"/>
          <w:lang w:val="kk-KZ"/>
        </w:rPr>
        <w:t>)</w:t>
      </w:r>
    </w:p>
    <w:p w:rsidR="00213A1B" w:rsidRDefault="00CD7975" w:rsidP="00213A1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D63EFB">
        <w:rPr>
          <w:rFonts w:ascii="Times New Roman" w:hAnsi="Times New Roman" w:cs="Times New Roman"/>
          <w:sz w:val="24"/>
          <w:szCs w:val="24"/>
          <w:lang w:val="kk-KZ"/>
        </w:rPr>
        <w:t xml:space="preserve">Сауалнамаға қатысқан педагогтердің 100% </w:t>
      </w:r>
      <w:r w:rsidR="00D63EFB">
        <w:rPr>
          <w:rFonts w:ascii="Times New Roman" w:hAnsi="Times New Roman" w:cs="Times New Roman"/>
          <w:sz w:val="24"/>
          <w:szCs w:val="24"/>
          <w:lang w:val="kk-KZ"/>
        </w:rPr>
        <w:t>орта білім беру</w:t>
      </w:r>
      <w:r w:rsidRPr="00D63EFB">
        <w:rPr>
          <w:rFonts w:ascii="Times New Roman" w:hAnsi="Times New Roman" w:cs="Times New Roman"/>
          <w:sz w:val="24"/>
          <w:szCs w:val="24"/>
          <w:lang w:val="kk-KZ"/>
        </w:rPr>
        <w:t xml:space="preserve"> ұйымының жұмысы уақыт талаптарына сәйкес келеді. Педагогтер тиімді әдістемелік көмек алады, оқыту мен тәрбиелеудің сапалы процессін ұйымдастыру үшін жағдайлар жасалған, оқу-материалдық база тәрбиеленушілердің дамуына жағд</w:t>
      </w:r>
      <w:r w:rsidR="00D63EFB" w:rsidRPr="00D63EFB">
        <w:rPr>
          <w:rFonts w:ascii="Times New Roman" w:hAnsi="Times New Roman" w:cs="Times New Roman"/>
          <w:sz w:val="24"/>
          <w:szCs w:val="24"/>
          <w:lang w:val="kk-KZ"/>
        </w:rPr>
        <w:t>ай жасауға ықпал етеді, мектеп</w:t>
      </w:r>
      <w:r w:rsidRPr="00D63EFB">
        <w:rPr>
          <w:rFonts w:ascii="Times New Roman" w:hAnsi="Times New Roman" w:cs="Times New Roman"/>
          <w:sz w:val="24"/>
          <w:szCs w:val="24"/>
          <w:lang w:val="kk-KZ"/>
        </w:rPr>
        <w:t xml:space="preserve"> әкімшілігі жұмыста педаг</w:t>
      </w:r>
      <w:r w:rsidR="00D63EFB">
        <w:rPr>
          <w:rFonts w:ascii="Times New Roman" w:hAnsi="Times New Roman" w:cs="Times New Roman"/>
          <w:sz w:val="24"/>
          <w:szCs w:val="24"/>
          <w:lang w:val="kk-KZ"/>
        </w:rPr>
        <w:t xml:space="preserve">огтарды көтермелеуді қолданады. </w:t>
      </w:r>
      <w:r w:rsidRPr="00D63EFB">
        <w:rPr>
          <w:rFonts w:ascii="Times New Roman" w:hAnsi="Times New Roman" w:cs="Times New Roman"/>
          <w:sz w:val="24"/>
          <w:szCs w:val="24"/>
          <w:lang w:val="kk-KZ"/>
        </w:rPr>
        <w:t xml:space="preserve">Сауалнама қорытындысы бойынша 90% респонденттер сапалы оқыту мен </w:t>
      </w:r>
      <w:r w:rsidR="00D63EFB">
        <w:rPr>
          <w:rFonts w:ascii="Times New Roman" w:hAnsi="Times New Roman" w:cs="Times New Roman"/>
          <w:sz w:val="24"/>
          <w:szCs w:val="24"/>
          <w:lang w:val="kk-KZ"/>
        </w:rPr>
        <w:t>білім алу</w:t>
      </w:r>
      <w:r w:rsidRPr="00D63EFB">
        <w:rPr>
          <w:rFonts w:ascii="Times New Roman" w:hAnsi="Times New Roman" w:cs="Times New Roman"/>
          <w:sz w:val="24"/>
          <w:szCs w:val="24"/>
          <w:lang w:val="kk-KZ"/>
        </w:rPr>
        <w:t xml:space="preserve"> үшін жағдайдың жасалу деңгейіне қанағаттанған деп қорытындыланып, «5» балмен бағаланды.</w:t>
      </w:r>
      <w:r w:rsidR="00213A1B" w:rsidRPr="00213A1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213A1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Мектеп ұстаздарынан білім сапасын арттыру мен функционалдық сауаттылыққты дамыту мақсатында </w:t>
      </w:r>
      <w:hyperlink r:id="rId4" w:history="1">
        <w:r w:rsidR="00213A1B" w:rsidRPr="00AD7D10">
          <w:rPr>
            <w:rStyle w:val="a3"/>
            <w:rFonts w:ascii="Times New Roman" w:hAnsi="Times New Roman" w:cs="Times New Roman"/>
            <w:sz w:val="26"/>
            <w:szCs w:val="26"/>
            <w:lang w:val="kk-KZ"/>
          </w:rPr>
          <w:t>https://docs.google.com/forms/d/e/1FAIpQLSchmk-v8fAzn2upWnR7rnF9Ef1usVhSxG-xNLp1YJNkphmYKw/viewform?usp=sf_link</w:t>
        </w:r>
      </w:hyperlink>
      <w:r w:rsidR="00213A1B">
        <w:rPr>
          <w:rFonts w:ascii="Times New Roman" w:hAnsi="Times New Roman" w:cs="Times New Roman"/>
          <w:sz w:val="26"/>
          <w:szCs w:val="26"/>
          <w:lang w:val="kk-KZ"/>
        </w:rPr>
        <w:t xml:space="preserve">  саулнама алынды. </w:t>
      </w:r>
    </w:p>
    <w:p w:rsidR="00D63EFB" w:rsidRPr="00D63EFB" w:rsidRDefault="00D63EFB" w:rsidP="00D63EF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D63EFB">
        <w:rPr>
          <w:rFonts w:ascii="Times New Roman" w:hAnsi="Times New Roman" w:cs="Times New Roman"/>
          <w:b/>
          <w:lang w:val="kk-KZ"/>
        </w:rPr>
        <w:t xml:space="preserve">Орта (бастауыш, негізгі орта және жалпы орта білім беру ұйымдарының </w:t>
      </w:r>
      <w:r>
        <w:rPr>
          <w:rFonts w:ascii="Times New Roman" w:hAnsi="Times New Roman" w:cs="Times New Roman"/>
          <w:b/>
          <w:lang w:val="kk-KZ"/>
        </w:rPr>
        <w:t>педагогтері</w:t>
      </w:r>
      <w:r w:rsidRPr="00D63EFB">
        <w:rPr>
          <w:rFonts w:ascii="Times New Roman" w:hAnsi="Times New Roman" w:cs="Times New Roman"/>
          <w:b/>
          <w:lang w:val="kk-KZ"/>
        </w:rPr>
        <w:t xml:space="preserve"> үшін (</w:t>
      </w:r>
      <w:r>
        <w:rPr>
          <w:rFonts w:ascii="Times New Roman" w:hAnsi="Times New Roman" w:cs="Times New Roman"/>
          <w:b/>
          <w:lang w:val="kk-KZ"/>
        </w:rPr>
        <w:t>иә, жоқ, кейде, жауап беруге қиналамын)</w:t>
      </w:r>
    </w:p>
    <w:tbl>
      <w:tblPr>
        <w:tblStyle w:val="a6"/>
        <w:tblW w:w="10597" w:type="dxa"/>
        <w:tblInd w:w="-1026" w:type="dxa"/>
        <w:tblLayout w:type="fixed"/>
        <w:tblLook w:val="04A0"/>
      </w:tblPr>
      <w:tblGrid>
        <w:gridCol w:w="567"/>
        <w:gridCol w:w="3686"/>
        <w:gridCol w:w="850"/>
        <w:gridCol w:w="851"/>
        <w:gridCol w:w="850"/>
        <w:gridCol w:w="1427"/>
        <w:gridCol w:w="2366"/>
      </w:tblGrid>
      <w:tr w:rsidR="00213A1B" w:rsidTr="00FA5C41">
        <w:trPr>
          <w:trHeight w:val="207"/>
        </w:trPr>
        <w:tc>
          <w:tcPr>
            <w:tcW w:w="567" w:type="dxa"/>
            <w:vMerge w:val="restart"/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D63EFB">
              <w:rPr>
                <w:rFonts w:ascii="Times New Roman" w:hAnsi="Times New Roman" w:cs="Times New Roman"/>
                <w:color w:val="000000"/>
                <w:lang w:val="kk-KZ"/>
              </w:rPr>
              <w:t>№</w:t>
            </w:r>
          </w:p>
        </w:tc>
        <w:tc>
          <w:tcPr>
            <w:tcW w:w="3686" w:type="dxa"/>
            <w:vMerge w:val="restart"/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D63EFB">
              <w:rPr>
                <w:rFonts w:ascii="Times New Roman" w:hAnsi="Times New Roman" w:cs="Times New Roman"/>
                <w:color w:val="000000"/>
                <w:lang w:val="kk-KZ"/>
              </w:rPr>
              <w:t>Сауалнама мазмұны</w:t>
            </w:r>
          </w:p>
        </w:tc>
        <w:tc>
          <w:tcPr>
            <w:tcW w:w="6344" w:type="dxa"/>
            <w:gridSpan w:val="5"/>
            <w:tcBorders>
              <w:bottom w:val="single" w:sz="4" w:space="0" w:color="auto"/>
            </w:tcBorders>
          </w:tcPr>
          <w:p w:rsidR="00213A1B" w:rsidRPr="00D63EFB" w:rsidRDefault="00213A1B" w:rsidP="00D63EF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Сауалнама нәтижесі</w:t>
            </w:r>
          </w:p>
        </w:tc>
      </w:tr>
      <w:tr w:rsidR="00FA5C41" w:rsidTr="00FA5C41">
        <w:trPr>
          <w:trHeight w:val="208"/>
        </w:trPr>
        <w:tc>
          <w:tcPr>
            <w:tcW w:w="567" w:type="dxa"/>
            <w:vMerge/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3686" w:type="dxa"/>
            <w:vMerge/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иә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жоқ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кейде</w:t>
            </w:r>
          </w:p>
        </w:tc>
        <w:tc>
          <w:tcPr>
            <w:tcW w:w="1427" w:type="dxa"/>
            <w:tcBorders>
              <w:top w:val="single" w:sz="4" w:space="0" w:color="auto"/>
            </w:tcBorders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Жауап беруге қиналамын</w:t>
            </w:r>
          </w:p>
        </w:tc>
        <w:tc>
          <w:tcPr>
            <w:tcW w:w="2366" w:type="dxa"/>
            <w:tcBorders>
              <w:top w:val="single" w:sz="4" w:space="0" w:color="auto"/>
            </w:tcBorders>
          </w:tcPr>
          <w:p w:rsidR="00213A1B" w:rsidRPr="00D63EFB" w:rsidRDefault="00213A1B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Оқытуда қалыптастырушы</w:t>
            </w:r>
          </w:p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 xml:space="preserve"> бағалауды жиі қолданасыз ба?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92,3%</w:t>
            </w:r>
          </w:p>
        </w:tc>
        <w:tc>
          <w:tcPr>
            <w:tcW w:w="851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7,7%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 w:val="restart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6E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67198" cy="1433384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107" t="39409" r="33729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99" cy="143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Сабақ өтуде алдыңызға</w:t>
            </w:r>
          </w:p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 xml:space="preserve"> тақырып бойынша мақсат қоясыз ба?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100%</w:t>
            </w:r>
          </w:p>
        </w:tc>
        <w:tc>
          <w:tcPr>
            <w:tcW w:w="851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/>
            <w:tcBorders>
              <w:bottom w:val="single" w:sz="4" w:space="0" w:color="auto"/>
            </w:tcBorders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Сабақта жеке, жұппен,</w:t>
            </w:r>
          </w:p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 топпен жұмыс істеуді қолданасыз ба?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96%</w:t>
            </w:r>
          </w:p>
        </w:tc>
        <w:tc>
          <w:tcPr>
            <w:tcW w:w="851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4%</w:t>
            </w:r>
          </w:p>
        </w:tc>
        <w:tc>
          <w:tcPr>
            <w:tcW w:w="1427" w:type="dxa"/>
            <w:tcBorders>
              <w:top w:val="single" w:sz="4" w:space="0" w:color="auto"/>
            </w:tcBorders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auto"/>
            </w:tcBorders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6E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35203" cy="1680519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280" t="31773" r="39594" b="1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03" cy="168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Өз біліктілігіңізді арттыру </w:t>
            </w:r>
          </w:p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бағытындағы ізденістер жасайсыз ба?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92,3%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7,7%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/>
            <w:tcBorders>
              <w:bottom w:val="single" w:sz="4" w:space="0" w:color="auto"/>
            </w:tcBorders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Оқуға биімділігі жоқ оқушыларды</w:t>
            </w:r>
          </w:p>
          <w:p w:rsidR="00596E59" w:rsidRDefault="00596E59" w:rsidP="00213A1B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 ынталандыру жолын білесіз бе?</w:t>
            </w:r>
          </w:p>
          <w:p w:rsidR="00596E59" w:rsidRPr="00596E59" w:rsidRDefault="00596E59" w:rsidP="00213A1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76,9%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3,9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0" w:type="dxa"/>
          </w:tcPr>
          <w:p w:rsidR="00596E59" w:rsidRPr="00596E59" w:rsidRDefault="00596E59" w:rsidP="00213A1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19,2%</w:t>
            </w:r>
          </w:p>
        </w:tc>
        <w:tc>
          <w:tcPr>
            <w:tcW w:w="1427" w:type="dxa"/>
            <w:tcBorders>
              <w:top w:val="single" w:sz="4" w:space="0" w:color="auto"/>
            </w:tcBorders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auto"/>
            </w:tcBorders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6E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31955" cy="1706823"/>
                  <wp:effectExtent l="19050" t="0" r="154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498" t="32512" r="39070" b="1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55" cy="170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Сіз жаңа әдіс тәсілмен сабақ өтіп жатқан мұғалімнің сабағына кірдіңіз бе?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80,8%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19,2%</w:t>
            </w:r>
          </w:p>
        </w:tc>
        <w:tc>
          <w:tcPr>
            <w:tcW w:w="1427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3686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Бала сабаққа еркін қатысқан жағдайда нәтиже болатынына сенесіз бе? 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84,6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1" w:type="dxa"/>
          </w:tcPr>
          <w:p w:rsidR="00596E59" w:rsidRPr="00596E59" w:rsidRDefault="006B47A3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7,7%</w:t>
            </w:r>
          </w:p>
        </w:tc>
        <w:tc>
          <w:tcPr>
            <w:tcW w:w="850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7,7%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 w:val="restart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6E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91367" cy="1664043"/>
                  <wp:effectExtent l="19050" t="0" r="4033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359" t="35714" r="39911" b="14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67" cy="166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Сіз сабағыңыздар сандық білім ресурстарын үнемі қолданасыз ба?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73,1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1" w:type="dxa"/>
          </w:tcPr>
          <w:p w:rsidR="00596E59" w:rsidRPr="00596E59" w:rsidRDefault="006B47A3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3,8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23,1%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</w:p>
        </w:tc>
        <w:tc>
          <w:tcPr>
            <w:tcW w:w="3686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Сіздің сабағыңызға оқушыларыңыздың қызығушылығы бар ма?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88,5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11,5%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 w:val="restart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6E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26841" cy="1771135"/>
                  <wp:effectExtent l="19050" t="0" r="6659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221" t="34236" r="39468" b="1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41" cy="177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Мектепте бүгінгі күнде қалыптасқан жағдайға өзеріс енгізуді қолдайсыз ба?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61,5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15,4%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23,1%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3686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Сіздің сабақ өту тәсіліңіз өзіңізге ұнайды ма? </w:t>
            </w:r>
          </w:p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88,5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11,5%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 w:val="restart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96E5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18603" cy="1746422"/>
                  <wp:effectExtent l="1905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221" t="32759" r="39607" b="15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03" cy="174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Мектептегі мұғалімдердің бір бірімен қарым қатнасына қанағаттанасыз ба? 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76,9%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3,9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19,2%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</w:tc>
        <w:tc>
          <w:tcPr>
            <w:tcW w:w="2366" w:type="dxa"/>
            <w:vMerge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</w:t>
            </w:r>
          </w:p>
        </w:tc>
        <w:tc>
          <w:tcPr>
            <w:tcW w:w="3686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Соңғы кезде сабақ жоспарын жазу, сабақ беру стиліңіз өзгерді ме?</w:t>
            </w:r>
          </w:p>
          <w:p w:rsidR="006B47A3" w:rsidRPr="00596E59" w:rsidRDefault="006B47A3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50%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11,5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30,8%</w:t>
            </w:r>
          </w:p>
        </w:tc>
        <w:tc>
          <w:tcPr>
            <w:tcW w:w="1427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7,7%</w:t>
            </w:r>
          </w:p>
        </w:tc>
        <w:tc>
          <w:tcPr>
            <w:tcW w:w="2366" w:type="dxa"/>
            <w:vMerge w:val="restart"/>
          </w:tcPr>
          <w:p w:rsidR="00596E59" w:rsidRDefault="006B47A3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B47A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96167" cy="1688757"/>
                  <wp:effectExtent l="19050" t="0" r="4033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359" t="36207" r="34783" b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67" cy="168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59" w:rsidTr="00FA5C41">
        <w:tc>
          <w:tcPr>
            <w:tcW w:w="567" w:type="dxa"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</w:t>
            </w:r>
          </w:p>
        </w:tc>
        <w:tc>
          <w:tcPr>
            <w:tcW w:w="3686" w:type="dxa"/>
          </w:tcPr>
          <w:p w:rsidR="00596E59" w:rsidRP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Өзіңе және басқалардың іс-әрекетіне сын көзбен қарауды үйрендіңіз бе?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65,4%</w:t>
            </w:r>
          </w:p>
        </w:tc>
        <w:tc>
          <w:tcPr>
            <w:tcW w:w="851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000000"/>
                <w:lang w:val="kk-KZ"/>
              </w:rPr>
              <w:t>7,7</w:t>
            </w: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%</w:t>
            </w:r>
          </w:p>
        </w:tc>
        <w:tc>
          <w:tcPr>
            <w:tcW w:w="850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19,2%</w:t>
            </w:r>
          </w:p>
        </w:tc>
        <w:tc>
          <w:tcPr>
            <w:tcW w:w="1427" w:type="dxa"/>
          </w:tcPr>
          <w:p w:rsidR="00596E59" w:rsidRPr="00596E59" w:rsidRDefault="00596E59" w:rsidP="00875BC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96E59">
              <w:rPr>
                <w:rFonts w:ascii="Times New Roman" w:hAnsi="Times New Roman" w:cs="Times New Roman"/>
                <w:color w:val="202124"/>
                <w:spacing w:val="3"/>
                <w:shd w:val="clear" w:color="auto" w:fill="FFFFFF"/>
                <w:lang w:val="kk-KZ"/>
              </w:rPr>
              <w:t>7,7%</w:t>
            </w:r>
          </w:p>
        </w:tc>
        <w:tc>
          <w:tcPr>
            <w:tcW w:w="2366" w:type="dxa"/>
            <w:vMerge/>
          </w:tcPr>
          <w:p w:rsidR="00596E59" w:rsidRDefault="00596E59" w:rsidP="00527B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:rsidR="00CD7975" w:rsidRPr="00B35D10" w:rsidRDefault="00CD7975" w:rsidP="00543D4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sectPr w:rsidR="00CD7975" w:rsidRPr="00B35D10" w:rsidSect="006B47A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27BDD"/>
    <w:rsid w:val="00213A1B"/>
    <w:rsid w:val="003068F1"/>
    <w:rsid w:val="00527BDD"/>
    <w:rsid w:val="00533803"/>
    <w:rsid w:val="00543D4A"/>
    <w:rsid w:val="00596E59"/>
    <w:rsid w:val="006A3D4C"/>
    <w:rsid w:val="006B47A3"/>
    <w:rsid w:val="00750317"/>
    <w:rsid w:val="009D34AB"/>
    <w:rsid w:val="00B35D10"/>
    <w:rsid w:val="00CD7975"/>
    <w:rsid w:val="00D63EFB"/>
    <w:rsid w:val="00FA5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8F1"/>
  </w:style>
  <w:style w:type="paragraph" w:styleId="1">
    <w:name w:val="heading 1"/>
    <w:basedOn w:val="a"/>
    <w:link w:val="10"/>
    <w:uiPriority w:val="9"/>
    <w:qFormat/>
    <w:rsid w:val="00527B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B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CD797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9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3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3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ocs.google.com/forms/d/e/1FAIpQLSchmk-v8fAzn2upWnR7rnF9Ef1usVhSxG-xNLp1YJNkphmYKw/viewform?usp=sf_lin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2024-02-15T12:28:00Z</dcterms:created>
  <dcterms:modified xsi:type="dcterms:W3CDTF">2024-04-25T08:16:00Z</dcterms:modified>
</cp:coreProperties>
</file>